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E896" w14:textId="77777777" w:rsidR="00DD6E76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 ______</w:t>
      </w:r>
    </w:p>
    <w:p w14:paraId="2A029969" w14:textId="77777777" w:rsidR="00DD6E76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</w:p>
    <w:p w14:paraId="40C41F98" w14:textId="77777777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FCEAE0" w14:textId="77777777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___________                                                                                             __ ________2020 р. </w:t>
      </w:r>
    </w:p>
    <w:p w14:paraId="23FB53B4" w14:textId="77777777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EA57" w14:textId="120378C3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Сторона1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F14D6">
        <w:rPr>
          <w:rFonts w:ascii="Times New Roman" w:eastAsia="Times New Roman" w:hAnsi="Times New Roman" w:cs="Times New Roman"/>
          <w:sz w:val="24"/>
          <w:szCs w:val="24"/>
          <w:lang w:val="uk-UA"/>
        </w:rPr>
        <w:t>Інспекція з питань контролю за паркуванням Дніпровської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17F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код ЄДРПОУ 42403446,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5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начальника інспекції </w:t>
      </w:r>
      <w:proofErr w:type="spellStart"/>
      <w:r w:rsidR="006155F7">
        <w:rPr>
          <w:rFonts w:ascii="Times New Roman" w:eastAsia="Times New Roman" w:hAnsi="Times New Roman" w:cs="Times New Roman"/>
          <w:sz w:val="24"/>
          <w:szCs w:val="24"/>
          <w:lang w:val="uk-UA"/>
        </w:rPr>
        <w:t>Бацуна</w:t>
      </w:r>
      <w:proofErr w:type="spellEnd"/>
      <w:r w:rsidR="006155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Володимира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FEF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інспекцію з питань контролю за паркуванням Дніпровської міської ради, затвердженого рішенням Дніпровської міської ради від 25.07.2019 року № 55/34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19191686" w14:textId="77777777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Сторона2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___________________________________________________________________​ 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____________,            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боку, 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81E386" w14:textId="77777777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28B81" w14:textId="77777777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AECF93" w14:textId="77777777" w:rsidR="00DD6E76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ТЕРМІНИ ТА ПОНЯТТЯ,</w:t>
      </w:r>
    </w:p>
    <w:p w14:paraId="355DE9AF" w14:textId="77777777" w:rsidR="00DD6E76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 ВИКОРИСТОВУЮТЬСЯ В ДОГОВОРІ</w:t>
      </w:r>
    </w:p>
    <w:p w14:paraId="6EDAA9A6" w14:textId="77777777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AB45A8" w14:textId="4BE92D88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словосполучення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літери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C65F18F" w14:textId="674D6ADF" w:rsidR="00BF14D6" w:rsidRPr="002F1BCD" w:rsidRDefault="00BF14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1BCD">
        <w:rPr>
          <w:rFonts w:ascii="Times New Roman" w:eastAsia="Times New Roman" w:hAnsi="Times New Roman" w:cs="Times New Roman"/>
          <w:b/>
          <w:bCs/>
          <w:sz w:val="24"/>
          <w:szCs w:val="24"/>
        </w:rPr>
        <w:t>Штраф</w:t>
      </w:r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автомобіля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певним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номером,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серією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та номером постанови, датою та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фіксації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>, сумою та статусом оплати</w:t>
      </w:r>
      <w:r w:rsidRPr="002F1BC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FF77C10" w14:textId="316ABFD0" w:rsidR="00BF14D6" w:rsidRPr="002F1BCD" w:rsidRDefault="00BF14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F7">
        <w:rPr>
          <w:rFonts w:ascii="Times New Roman" w:eastAsia="Times New Roman" w:hAnsi="Times New Roman" w:cs="Times New Roman"/>
          <w:b/>
          <w:bCs/>
          <w:sz w:val="24"/>
          <w:szCs w:val="24"/>
        </w:rPr>
        <w:t>Токен</w:t>
      </w:r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ідентифікатор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партнера, для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848AE1" w14:textId="5381B0DC" w:rsidR="00BF14D6" w:rsidRPr="006155F7" w:rsidRDefault="00BF14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F7"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ендпоінт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Інспекції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паркуванням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Дніпровської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ради для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F1BCD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2F1BCD">
        <w:rPr>
          <w:rFonts w:ascii="Times New Roman" w:eastAsia="Times New Roman" w:hAnsi="Times New Roman" w:cs="Times New Roman"/>
          <w:sz w:val="24"/>
          <w:szCs w:val="24"/>
        </w:rPr>
        <w:t xml:space="preserve"> Токену</w:t>
      </w:r>
      <w:r w:rsidRPr="00615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3204EC" w14:textId="77777777" w:rsidR="006155F7" w:rsidRDefault="006155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F7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Партнер</w:t>
      </w:r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третя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сторона,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в автоматичному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</w:p>
    <w:p w14:paraId="2E4A8F85" w14:textId="299C6742" w:rsidR="002F1BCD" w:rsidRPr="006155F7" w:rsidRDefault="002F1B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55F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Послуга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використовування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інформації щодо штрафів. </w:t>
      </w:r>
    </w:p>
    <w:p w14:paraId="243F02FC" w14:textId="75616D6E" w:rsidR="002F1BCD" w:rsidRPr="006155F7" w:rsidRDefault="002F1B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55F7">
        <w:rPr>
          <w:rFonts w:ascii="Times New Roman" w:eastAsia="Times New Roman" w:hAnsi="Times New Roman" w:cs="Times New Roman"/>
          <w:b/>
          <w:bCs/>
          <w:sz w:val="24"/>
          <w:szCs w:val="24"/>
        </w:rPr>
        <w:t>Зберігач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інспекці</w:t>
      </w:r>
      <w:proofErr w:type="spellEnd"/>
      <w:r w:rsidR="006155F7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паркуванням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Дніпровської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5F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6155F7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14:paraId="12ED039C" w14:textId="77777777" w:rsidR="00DD6E76" w:rsidRPr="002F1BCD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1B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9B02E12" w14:textId="77777777" w:rsidR="00DD6E76" w:rsidRPr="006155F7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155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14:paraId="66E43D6E" w14:textId="77777777" w:rsidR="00DD6E76" w:rsidRPr="006155F7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5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D159D72" w14:textId="35B012EB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5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Сторона1 через </w:t>
      </w:r>
      <w:r w:rsidR="00BF14D6">
        <w:rPr>
          <w:rFonts w:ascii="Times New Roman" w:eastAsia="Times New Roman" w:hAnsi="Times New Roman" w:cs="Times New Roman"/>
          <w:sz w:val="24"/>
          <w:szCs w:val="24"/>
          <w:lang w:val="uk-UA"/>
        </w:rPr>
        <w:t>АРІ</w:t>
      </w:r>
      <w:r w:rsidRPr="006155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 послуги щодо інформаційної взаємодії зі Стороною2 шляхом передачі Інформації з метою здійснення Стороною2 Верифікації Користувача (надалі - Послуги). </w:t>
      </w:r>
    </w:p>
    <w:p w14:paraId="3ED281E2" w14:textId="4C81A589" w:rsidR="006155F7" w:rsidRPr="006155F7" w:rsidRDefault="006155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1.2. Сторона1 надає звичайну або розширену інформацію. Для отримання розширеної інформації Сторона1 та Сторона2 підписують додаткову угоду.</w:t>
      </w:r>
    </w:p>
    <w:p w14:paraId="2145FB41" w14:textId="71B6CF33" w:rsidR="00DD6E76" w:rsidRPr="00BF14D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4D6">
        <w:rPr>
          <w:rFonts w:ascii="Times New Roman" w:eastAsia="Times New Roman" w:hAnsi="Times New Roman" w:cs="Times New Roman"/>
          <w:sz w:val="24"/>
          <w:szCs w:val="24"/>
        </w:rPr>
        <w:t xml:space="preserve">1.2. Сторона1 </w:t>
      </w:r>
      <w:proofErr w:type="spellStart"/>
      <w:r w:rsidRPr="00BF14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F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4D6">
        <w:rPr>
          <w:rFonts w:ascii="Times New Roman" w:eastAsia="Times New Roman" w:hAnsi="Times New Roman" w:cs="Times New Roman"/>
          <w:sz w:val="24"/>
          <w:szCs w:val="24"/>
        </w:rPr>
        <w:t>пересилати</w:t>
      </w:r>
      <w:proofErr w:type="spellEnd"/>
      <w:r w:rsidRPr="00BF14D6">
        <w:rPr>
          <w:rFonts w:ascii="Times New Roman" w:eastAsia="Times New Roman" w:hAnsi="Times New Roman" w:cs="Times New Roman"/>
          <w:sz w:val="24"/>
          <w:szCs w:val="24"/>
        </w:rPr>
        <w:t xml:space="preserve"> Стороні2 </w:t>
      </w:r>
      <w:r w:rsidR="00BF14D6" w:rsidRPr="00BF14D6">
        <w:rPr>
          <w:rFonts w:ascii="Times New Roman" w:eastAsia="Times New Roman" w:hAnsi="Times New Roman" w:cs="Times New Roman"/>
          <w:sz w:val="24"/>
          <w:szCs w:val="24"/>
          <w:lang w:val="uk-UA"/>
        </w:rPr>
        <w:t>насту</w:t>
      </w:r>
      <w:r w:rsidR="006155F7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BF14D6" w:rsidRPr="00BF14D6">
        <w:rPr>
          <w:rFonts w:ascii="Times New Roman" w:eastAsia="Times New Roman" w:hAnsi="Times New Roman" w:cs="Times New Roman"/>
          <w:sz w:val="24"/>
          <w:szCs w:val="24"/>
          <w:lang w:val="uk-UA"/>
        </w:rPr>
        <w:t>ну</w:t>
      </w:r>
      <w:r w:rsidR="006155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звичайну</w:t>
      </w:r>
      <w:r w:rsidRPr="00BF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4D6" w:rsidRPr="00BF14D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F14D6">
        <w:rPr>
          <w:rFonts w:ascii="Times New Roman" w:eastAsia="Times New Roman" w:hAnsi="Times New Roman" w:cs="Times New Roman"/>
          <w:sz w:val="24"/>
          <w:szCs w:val="24"/>
        </w:rPr>
        <w:t>нформацію</w:t>
      </w:r>
      <w:proofErr w:type="spellEnd"/>
      <w:r w:rsidRPr="00BF14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54C0C7" w14:textId="5334D977" w:rsidR="00BF14D6" w:rsidRP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F14D6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BF14D6">
        <w:rPr>
          <w:rFonts w:ascii="Times New Roman" w:hAnsi="Times New Roman" w:cs="Times New Roman"/>
        </w:rPr>
        <w:t>Державний</w:t>
      </w:r>
      <w:proofErr w:type="spellEnd"/>
      <w:r w:rsidRPr="00BF14D6">
        <w:rPr>
          <w:rFonts w:ascii="Times New Roman" w:hAnsi="Times New Roman" w:cs="Times New Roman"/>
        </w:rPr>
        <w:t xml:space="preserve"> номер авто</w:t>
      </w:r>
      <w:r w:rsidRPr="00BF14D6">
        <w:rPr>
          <w:rFonts w:ascii="Times New Roman" w:hAnsi="Times New Roman" w:cs="Times New Roman"/>
          <w:lang w:val="uk-UA"/>
        </w:rPr>
        <w:t>.</w:t>
      </w:r>
      <w:r w:rsidRPr="00BF14D6">
        <w:rPr>
          <w:rFonts w:ascii="Times New Roman" w:hAnsi="Times New Roman" w:cs="Times New Roman"/>
        </w:rPr>
        <w:t xml:space="preserve"> </w:t>
      </w:r>
    </w:p>
    <w:p w14:paraId="4C94B542" w14:textId="30EE6027" w:rsidR="00BF14D6" w:rsidRP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F14D6">
        <w:rPr>
          <w:rFonts w:ascii="Times New Roman" w:hAnsi="Times New Roman" w:cs="Times New Roman"/>
          <w:lang w:val="uk-UA"/>
        </w:rPr>
        <w:t xml:space="preserve">- </w:t>
      </w:r>
      <w:r w:rsidRPr="00BF14D6">
        <w:rPr>
          <w:rFonts w:ascii="Times New Roman" w:hAnsi="Times New Roman" w:cs="Times New Roman"/>
        </w:rPr>
        <w:t xml:space="preserve">Дата та час </w:t>
      </w:r>
      <w:proofErr w:type="spellStart"/>
      <w:r w:rsidRPr="00BF14D6">
        <w:rPr>
          <w:rFonts w:ascii="Times New Roman" w:hAnsi="Times New Roman" w:cs="Times New Roman"/>
        </w:rPr>
        <w:t>фіксації</w:t>
      </w:r>
      <w:proofErr w:type="spellEnd"/>
      <w:r w:rsidRPr="00BF14D6">
        <w:rPr>
          <w:rFonts w:ascii="Times New Roman" w:hAnsi="Times New Roman" w:cs="Times New Roman"/>
        </w:rPr>
        <w:t xml:space="preserve"> </w:t>
      </w:r>
      <w:proofErr w:type="spellStart"/>
      <w:r w:rsidRPr="00BF14D6">
        <w:rPr>
          <w:rFonts w:ascii="Times New Roman" w:hAnsi="Times New Roman" w:cs="Times New Roman"/>
        </w:rPr>
        <w:t>правопорушення</w:t>
      </w:r>
      <w:proofErr w:type="spellEnd"/>
      <w:r w:rsidRPr="00BF14D6">
        <w:rPr>
          <w:rFonts w:ascii="Times New Roman" w:hAnsi="Times New Roman" w:cs="Times New Roman"/>
          <w:lang w:val="uk-UA"/>
        </w:rPr>
        <w:t>.</w:t>
      </w:r>
      <w:r w:rsidRPr="00BF14D6">
        <w:rPr>
          <w:rFonts w:ascii="Times New Roman" w:hAnsi="Times New Roman" w:cs="Times New Roman"/>
        </w:rPr>
        <w:t xml:space="preserve"> </w:t>
      </w:r>
    </w:p>
    <w:p w14:paraId="31A00212" w14:textId="15C7E6CF" w:rsidR="00BF14D6" w:rsidRP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F14D6">
        <w:rPr>
          <w:rFonts w:ascii="Times New Roman" w:hAnsi="Times New Roman" w:cs="Times New Roman"/>
          <w:lang w:val="uk-UA"/>
        </w:rPr>
        <w:t xml:space="preserve">- </w:t>
      </w:r>
      <w:r w:rsidRPr="00BF14D6">
        <w:rPr>
          <w:rFonts w:ascii="Times New Roman" w:hAnsi="Times New Roman" w:cs="Times New Roman"/>
        </w:rPr>
        <w:t xml:space="preserve">Причина </w:t>
      </w:r>
      <w:proofErr w:type="spellStart"/>
      <w:r w:rsidRPr="00BF14D6">
        <w:rPr>
          <w:rFonts w:ascii="Times New Roman" w:hAnsi="Times New Roman" w:cs="Times New Roman"/>
        </w:rPr>
        <w:t>правопорушення</w:t>
      </w:r>
      <w:proofErr w:type="spellEnd"/>
      <w:r w:rsidRPr="00BF14D6">
        <w:rPr>
          <w:rFonts w:ascii="Times New Roman" w:hAnsi="Times New Roman" w:cs="Times New Roman"/>
          <w:lang w:val="uk-UA"/>
        </w:rPr>
        <w:t>.</w:t>
      </w:r>
      <w:r w:rsidRPr="00BF14D6">
        <w:rPr>
          <w:rFonts w:ascii="Times New Roman" w:hAnsi="Times New Roman" w:cs="Times New Roman"/>
        </w:rPr>
        <w:t xml:space="preserve"> </w:t>
      </w:r>
    </w:p>
    <w:p w14:paraId="089B0D44" w14:textId="72B14599" w:rsidR="00BF14D6" w:rsidRP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F14D6">
        <w:rPr>
          <w:rFonts w:ascii="Times New Roman" w:hAnsi="Times New Roman" w:cs="Times New Roman"/>
          <w:lang w:val="uk-UA"/>
        </w:rPr>
        <w:t xml:space="preserve">- </w:t>
      </w:r>
      <w:r w:rsidRPr="00BF14D6">
        <w:rPr>
          <w:rFonts w:ascii="Times New Roman" w:hAnsi="Times New Roman" w:cs="Times New Roman"/>
        </w:rPr>
        <w:t>Пункт ПДР</w:t>
      </w:r>
      <w:r w:rsidRPr="00BF14D6">
        <w:rPr>
          <w:rFonts w:ascii="Times New Roman" w:hAnsi="Times New Roman" w:cs="Times New Roman"/>
          <w:lang w:val="uk-UA"/>
        </w:rPr>
        <w:t>.</w:t>
      </w:r>
      <w:r w:rsidRPr="00BF14D6">
        <w:rPr>
          <w:rFonts w:ascii="Times New Roman" w:hAnsi="Times New Roman" w:cs="Times New Roman"/>
        </w:rPr>
        <w:t xml:space="preserve"> </w:t>
      </w:r>
    </w:p>
    <w:p w14:paraId="2309A666" w14:textId="0D37C9A6" w:rsid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F14D6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BF14D6">
        <w:rPr>
          <w:rFonts w:ascii="Times New Roman" w:hAnsi="Times New Roman" w:cs="Times New Roman"/>
        </w:rPr>
        <w:t>Стаття</w:t>
      </w:r>
      <w:proofErr w:type="spellEnd"/>
      <w:r w:rsidRPr="00BF14D6">
        <w:rPr>
          <w:rFonts w:ascii="Times New Roman" w:hAnsi="Times New Roman" w:cs="Times New Roman"/>
        </w:rPr>
        <w:t xml:space="preserve"> </w:t>
      </w:r>
      <w:proofErr w:type="spellStart"/>
      <w:r w:rsidRPr="00BF14D6">
        <w:rPr>
          <w:rFonts w:ascii="Times New Roman" w:hAnsi="Times New Roman" w:cs="Times New Roman"/>
        </w:rPr>
        <w:t>КУпАП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BF14D6">
        <w:rPr>
          <w:rFonts w:ascii="Times New Roman" w:hAnsi="Times New Roman" w:cs="Times New Roman"/>
        </w:rPr>
        <w:t xml:space="preserve"> </w:t>
      </w:r>
    </w:p>
    <w:p w14:paraId="303F8AFF" w14:textId="2880D158" w:rsidR="006155F7" w:rsidRPr="006155F7" w:rsidRDefault="006155F7">
      <w:pPr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1.3. Після підписання додаткової угоди, Сторона1, додатково до звичайної інформації зазначеної у п. 1.2, пересилає Стороні2 наступну розширену інформацію:</w:t>
      </w:r>
    </w:p>
    <w:p w14:paraId="4D5EB4E2" w14:textId="5352C92F" w:rsidR="00BF14D6" w:rsidRP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F14D6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BF14D6">
        <w:rPr>
          <w:rFonts w:ascii="Times New Roman" w:hAnsi="Times New Roman" w:cs="Times New Roman"/>
        </w:rPr>
        <w:t>Сері</w:t>
      </w:r>
      <w:proofErr w:type="spellEnd"/>
      <w:r w:rsidRPr="00BF14D6">
        <w:rPr>
          <w:rFonts w:ascii="Times New Roman" w:hAnsi="Times New Roman" w:cs="Times New Roman"/>
          <w:lang w:val="uk-UA"/>
        </w:rPr>
        <w:t>ю та</w:t>
      </w:r>
      <w:r w:rsidRPr="00BF14D6">
        <w:rPr>
          <w:rFonts w:ascii="Times New Roman" w:hAnsi="Times New Roman" w:cs="Times New Roman"/>
        </w:rPr>
        <w:t xml:space="preserve"> номер </w:t>
      </w:r>
      <w:r w:rsidRPr="00BF14D6">
        <w:rPr>
          <w:rFonts w:ascii="Times New Roman" w:hAnsi="Times New Roman" w:cs="Times New Roman"/>
          <w:lang w:val="uk-UA"/>
        </w:rPr>
        <w:t>повідомлення/</w:t>
      </w:r>
      <w:r w:rsidRPr="00BF14D6">
        <w:rPr>
          <w:rFonts w:ascii="Times New Roman" w:hAnsi="Times New Roman" w:cs="Times New Roman"/>
        </w:rPr>
        <w:t xml:space="preserve">постанови </w:t>
      </w:r>
      <w:r>
        <w:rPr>
          <w:rFonts w:ascii="Times New Roman" w:hAnsi="Times New Roman" w:cs="Times New Roman"/>
          <w:lang w:val="uk-UA"/>
        </w:rPr>
        <w:t>.</w:t>
      </w:r>
    </w:p>
    <w:p w14:paraId="11C1E885" w14:textId="62D4B24B" w:rsidR="00BF14D6" w:rsidRP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F14D6">
        <w:rPr>
          <w:rFonts w:ascii="Times New Roman" w:hAnsi="Times New Roman" w:cs="Times New Roman"/>
          <w:lang w:val="uk-UA"/>
        </w:rPr>
        <w:t xml:space="preserve">- </w:t>
      </w:r>
      <w:r w:rsidRPr="00BF14D6">
        <w:rPr>
          <w:rFonts w:ascii="Times New Roman" w:hAnsi="Times New Roman" w:cs="Times New Roman"/>
        </w:rPr>
        <w:t xml:space="preserve">Адреса </w:t>
      </w:r>
      <w:proofErr w:type="spellStart"/>
      <w:r w:rsidRPr="00BF14D6">
        <w:rPr>
          <w:rFonts w:ascii="Times New Roman" w:hAnsi="Times New Roman" w:cs="Times New Roman"/>
        </w:rPr>
        <w:t>правопорушення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428FEBEC" w14:textId="14C8D791" w:rsidR="00BF14D6" w:rsidRP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F14D6">
        <w:rPr>
          <w:rFonts w:ascii="Times New Roman" w:hAnsi="Times New Roman" w:cs="Times New Roman"/>
          <w:lang w:val="uk-UA"/>
        </w:rPr>
        <w:t>-</w:t>
      </w:r>
      <w:r w:rsidRPr="00BF14D6">
        <w:rPr>
          <w:rFonts w:ascii="Times New Roman" w:hAnsi="Times New Roman" w:cs="Times New Roman"/>
        </w:rPr>
        <w:t xml:space="preserve"> Дата та час </w:t>
      </w:r>
      <w:proofErr w:type="spellStart"/>
      <w:r w:rsidRPr="00BF14D6">
        <w:rPr>
          <w:rFonts w:ascii="Times New Roman" w:hAnsi="Times New Roman" w:cs="Times New Roman"/>
        </w:rPr>
        <w:t>останнього</w:t>
      </w:r>
      <w:proofErr w:type="spellEnd"/>
      <w:r w:rsidRPr="00BF14D6">
        <w:rPr>
          <w:rFonts w:ascii="Times New Roman" w:hAnsi="Times New Roman" w:cs="Times New Roman"/>
        </w:rPr>
        <w:t xml:space="preserve"> </w:t>
      </w:r>
      <w:proofErr w:type="spellStart"/>
      <w:r w:rsidRPr="00BF14D6">
        <w:rPr>
          <w:rFonts w:ascii="Times New Roman" w:hAnsi="Times New Roman" w:cs="Times New Roman"/>
        </w:rPr>
        <w:t>оновлення</w:t>
      </w:r>
      <w:proofErr w:type="spellEnd"/>
      <w:r w:rsidRPr="00BF14D6">
        <w:rPr>
          <w:rFonts w:ascii="Times New Roman" w:hAnsi="Times New Roman" w:cs="Times New Roman"/>
        </w:rPr>
        <w:t xml:space="preserve"> статусу </w:t>
      </w:r>
      <w:proofErr w:type="spellStart"/>
      <w:r w:rsidRPr="00BF14D6">
        <w:rPr>
          <w:rFonts w:ascii="Times New Roman" w:hAnsi="Times New Roman" w:cs="Times New Roman"/>
        </w:rPr>
        <w:t>правопорушення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BF14D6">
        <w:rPr>
          <w:rFonts w:ascii="Times New Roman" w:hAnsi="Times New Roman" w:cs="Times New Roman"/>
        </w:rPr>
        <w:t xml:space="preserve"> </w:t>
      </w:r>
    </w:p>
    <w:p w14:paraId="7CF99663" w14:textId="15EF7C59" w:rsidR="00BF14D6" w:rsidRP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F14D6">
        <w:rPr>
          <w:rFonts w:ascii="Times New Roman" w:hAnsi="Times New Roman" w:cs="Times New Roman"/>
          <w:lang w:val="uk-UA"/>
        </w:rPr>
        <w:t>-</w:t>
      </w:r>
      <w:r w:rsidRPr="00BF14D6">
        <w:rPr>
          <w:rFonts w:ascii="Times New Roman" w:hAnsi="Times New Roman" w:cs="Times New Roman"/>
        </w:rPr>
        <w:t xml:space="preserve"> Сума штрафу</w:t>
      </w:r>
      <w:r>
        <w:rPr>
          <w:rFonts w:ascii="Times New Roman" w:hAnsi="Times New Roman" w:cs="Times New Roman"/>
          <w:lang w:val="uk-UA"/>
        </w:rPr>
        <w:t>.</w:t>
      </w:r>
    </w:p>
    <w:p w14:paraId="0DECE72A" w14:textId="1F822DF0" w:rsidR="00BF14D6" w:rsidRPr="00BF14D6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F14D6">
        <w:rPr>
          <w:rFonts w:ascii="Times New Roman" w:hAnsi="Times New Roman" w:cs="Times New Roman"/>
          <w:lang w:val="uk-UA"/>
        </w:rPr>
        <w:t>-</w:t>
      </w:r>
      <w:r w:rsidRPr="00BF14D6">
        <w:rPr>
          <w:rFonts w:ascii="Times New Roman" w:hAnsi="Times New Roman" w:cs="Times New Roman"/>
        </w:rPr>
        <w:t xml:space="preserve"> Статус оплати штрафу</w:t>
      </w:r>
      <w:r>
        <w:rPr>
          <w:rFonts w:ascii="Times New Roman" w:hAnsi="Times New Roman" w:cs="Times New Roman"/>
          <w:lang w:val="uk-UA"/>
        </w:rPr>
        <w:t>.</w:t>
      </w:r>
      <w:r w:rsidRPr="00BF14D6">
        <w:rPr>
          <w:rFonts w:ascii="Times New Roman" w:hAnsi="Times New Roman" w:cs="Times New Roman"/>
        </w:rPr>
        <w:t xml:space="preserve"> </w:t>
      </w:r>
    </w:p>
    <w:p w14:paraId="5B823C80" w14:textId="60290E3A" w:rsidR="00BF14D6" w:rsidRPr="00BF14D6" w:rsidRDefault="00BF14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4D6">
        <w:rPr>
          <w:rFonts w:ascii="Times New Roman" w:hAnsi="Times New Roman" w:cs="Times New Roman"/>
          <w:lang w:val="uk-UA"/>
        </w:rPr>
        <w:t>-</w:t>
      </w:r>
      <w:r w:rsidRPr="00BF14D6">
        <w:rPr>
          <w:rFonts w:ascii="Times New Roman" w:hAnsi="Times New Roman" w:cs="Times New Roman"/>
        </w:rPr>
        <w:t xml:space="preserve"> </w:t>
      </w:r>
      <w:proofErr w:type="spellStart"/>
      <w:r w:rsidRPr="00BF14D6">
        <w:rPr>
          <w:rFonts w:ascii="Times New Roman" w:hAnsi="Times New Roman" w:cs="Times New Roman"/>
        </w:rPr>
        <w:t>Сплачена</w:t>
      </w:r>
      <w:proofErr w:type="spellEnd"/>
      <w:r w:rsidRPr="00BF14D6">
        <w:rPr>
          <w:rFonts w:ascii="Times New Roman" w:hAnsi="Times New Roman" w:cs="Times New Roman"/>
        </w:rPr>
        <w:t xml:space="preserve"> сума штрафу</w:t>
      </w:r>
      <w:r>
        <w:rPr>
          <w:rFonts w:ascii="Times New Roman" w:hAnsi="Times New Roman" w:cs="Times New Roman"/>
          <w:lang w:val="uk-UA"/>
        </w:rPr>
        <w:t>.</w:t>
      </w:r>
    </w:p>
    <w:p w14:paraId="2A77E079" w14:textId="556A7A51" w:rsidR="00DD6E76" w:rsidRPr="00BF14D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BF14D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Передача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Сторони2,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ініціювання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5F7">
        <w:rPr>
          <w:rFonts w:ascii="Times New Roman" w:eastAsia="Times New Roman" w:hAnsi="Times New Roman" w:cs="Times New Roman"/>
          <w:sz w:val="24"/>
          <w:szCs w:val="24"/>
          <w:lang w:val="uk-UA"/>
        </w:rPr>
        <w:t>Партнером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передачу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Стороні2. Сторона2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="00BF14D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6AE8698" w14:textId="77777777" w:rsidR="00DD6E76" w:rsidRDefault="00DD6E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F7BA5" w14:textId="3E9E71A9" w:rsidR="00DD6E76" w:rsidRDefault="00DC551F" w:rsidP="005424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ЗОБОВ'ЯЗАННЯ І ПРАВА СТОРІН</w:t>
      </w:r>
    </w:p>
    <w:p w14:paraId="38172A6E" w14:textId="77777777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C399DC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Сторона2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F271A0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та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 </w:t>
      </w:r>
    </w:p>
    <w:p w14:paraId="74FDE5C2" w14:textId="49923B8A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Сервісі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переходу </w:t>
      </w:r>
      <w:r w:rsidR="00BF14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офіційний </w:t>
      </w:r>
      <w:proofErr w:type="spellStart"/>
      <w:r w:rsidR="00BF14D6">
        <w:rPr>
          <w:rFonts w:ascii="Times New Roman" w:eastAsia="Times New Roman" w:hAnsi="Times New Roman" w:cs="Times New Roman"/>
          <w:sz w:val="24"/>
          <w:szCs w:val="24"/>
          <w:lang w:val="uk-UA"/>
        </w:rPr>
        <w:t>вебсайт</w:t>
      </w:r>
      <w:proofErr w:type="spellEnd"/>
      <w:r w:rsidR="00BF14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BF14D6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F14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14D6">
        <w:rPr>
          <w:rFonts w:ascii="Times New Roman" w:eastAsia="Times New Roman" w:hAnsi="Times New Roman" w:cs="Times New Roman"/>
          <w:sz w:val="24"/>
          <w:szCs w:val="24"/>
          <w:lang w:val="en-US"/>
        </w:rPr>
        <w:t>ipkp</w:t>
      </w:r>
      <w:proofErr w:type="spellEnd"/>
      <w:r w:rsidR="00BF14D6" w:rsidRPr="00BF14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BF14D6">
        <w:rPr>
          <w:rFonts w:ascii="Times New Roman" w:eastAsia="Times New Roman" w:hAnsi="Times New Roman" w:cs="Times New Roman"/>
          <w:sz w:val="24"/>
          <w:szCs w:val="24"/>
          <w:lang w:val="en-US"/>
        </w:rPr>
        <w:t>dniprorada</w:t>
      </w:r>
      <w:proofErr w:type="spellEnd"/>
      <w:r w:rsidR="00BF14D6" w:rsidRPr="00BF14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14D6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="00BF14D6" w:rsidRPr="00BF14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F14D6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926524" w14:textId="209978D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F1BCD" w:rsidRPr="006155F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Максимально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PCI DSS. </w:t>
      </w:r>
    </w:p>
    <w:p w14:paraId="103F04C0" w14:textId="1786ED99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F1BCD" w:rsidRPr="006155F7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Безумовно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5CA5F817" w14:textId="77777777" w:rsidR="00DD6E76" w:rsidRDefault="00DD6E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B68FD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2F1BCD">
        <w:rPr>
          <w:rFonts w:ascii="Times New Roman" w:eastAsia="Times New Roman" w:hAnsi="Times New Roman" w:cs="Times New Roman"/>
          <w:b/>
          <w:bCs/>
          <w:sz w:val="24"/>
          <w:szCs w:val="24"/>
        </w:rPr>
        <w:t>. Сторона2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  </w:t>
      </w:r>
    </w:p>
    <w:p w14:paraId="2A679B90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Сторони1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871121" w14:textId="58FEAACC" w:rsidR="00DD6E76" w:rsidRDefault="00DD6E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6A92962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Сторона1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C9F5858" w14:textId="2585327E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A17FE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1BCD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Стороні2 </w:t>
      </w:r>
      <w:r w:rsidR="002F1BC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нформацію</w:t>
      </w:r>
      <w:proofErr w:type="spellEnd"/>
      <w:r w:rsidR="002F1B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штрафів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запит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0D2506" w14:textId="449DED33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A17FE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Безумовно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інформаційно-телекомунікаційних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системах”. </w:t>
      </w:r>
    </w:p>
    <w:p w14:paraId="6B523729" w14:textId="77777777" w:rsidR="00DD6E76" w:rsidRDefault="00DD6E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B13E2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2F1BCD">
        <w:rPr>
          <w:rFonts w:ascii="Times New Roman" w:eastAsia="Times New Roman" w:hAnsi="Times New Roman" w:cs="Times New Roman"/>
          <w:b/>
          <w:bCs/>
          <w:sz w:val="24"/>
          <w:szCs w:val="24"/>
        </w:rPr>
        <w:t>. Сторона1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  </w:t>
      </w:r>
    </w:p>
    <w:p w14:paraId="45D6A5D5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Сторони2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A4C953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2.1.3 Договору.</w:t>
      </w:r>
    </w:p>
    <w:p w14:paraId="4EEC6E66" w14:textId="3B2E8D3E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2F1BC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Стороною2,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репутаційні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FCCC01" w14:textId="0CEF2E52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42B31DC" w14:textId="77777777" w:rsidR="00DD6E76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ВІДПОВІДАЛЬНІСТЬ СТОРІН</w:t>
      </w:r>
    </w:p>
    <w:p w14:paraId="28248330" w14:textId="77777777" w:rsidR="00DD6E76" w:rsidRPr="00A17FEF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C9A01B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0FF338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вини. Сторона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невинуватою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F262CA" w14:textId="6688D3D2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Сторона1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Стороною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нформації</w:t>
      </w:r>
      <w:proofErr w:type="spellEnd"/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штрафам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C4C91C" w14:textId="7C321405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Сторона1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нформацію</w:t>
      </w:r>
      <w:proofErr w:type="spellEnd"/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штрафам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передачу </w:t>
      </w:r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нформації</w:t>
      </w:r>
      <w:proofErr w:type="spellEnd"/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штрафам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відмінному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запитуваного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E2A052" w14:textId="2D64BE8F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Сторона1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 Стороною2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відбуваються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причин,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сферою контролю Сторони1,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D3698" w14:textId="77777777" w:rsidR="00DD6E76" w:rsidRPr="00A17FEF" w:rsidRDefault="00DD6E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B9D277" w14:textId="2CBA55C8" w:rsidR="00DD6E76" w:rsidRDefault="00DC551F" w:rsidP="005424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ФОРС-МАЖОР</w:t>
      </w:r>
    </w:p>
    <w:p w14:paraId="4CCBE9EF" w14:textId="77777777" w:rsidR="00DD6E76" w:rsidRPr="00A17FEF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A5356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сферою контролю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екстремальні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страйки,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ненормативного характеру,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безладдя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форс-мажор),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ними. </w:t>
      </w:r>
    </w:p>
    <w:p w14:paraId="63BBD817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оповіщення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форс-мажору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85DDFFE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автоматично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весь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466F3DC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одна одну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невідкладно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п. 5.5. Договору. </w:t>
      </w:r>
    </w:p>
    <w:p w14:paraId="7CA5F790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29B77D" w14:textId="2B3888E4" w:rsidR="00DD6E76" w:rsidRPr="00A17FEF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712574" w14:textId="77777777" w:rsidR="00DD6E76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ПОРЯДОК РОЗГЛЯДУ СПОРІВ</w:t>
      </w:r>
    </w:p>
    <w:p w14:paraId="6FB6B452" w14:textId="77777777" w:rsidR="00DD6E76" w:rsidRPr="00A17FEF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09E2E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 </w:t>
      </w:r>
    </w:p>
    <w:p w14:paraId="1731363C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досягнуть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судовому порядку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82F6C8" w14:textId="26808344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5420A34" w14:textId="77777777" w:rsidR="00DD6E76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КОНФІДЕНЦІЙНІСТЬ</w:t>
      </w:r>
    </w:p>
    <w:p w14:paraId="018E6BE7" w14:textId="77777777" w:rsidR="00DD6E76" w:rsidRPr="00A17FEF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CE1C76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конфіденційність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заподіяні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26C6C4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конфіденційну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A421B9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конфіденційною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винятком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AE8BDA" w14:textId="77777777" w:rsidR="00DD6E76" w:rsidRPr="00A17FEF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9586A" w14:textId="4665BD6D" w:rsidR="00DD6E76" w:rsidRDefault="00DC551F" w:rsidP="00A17F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СТРОК ДІЇ ДОГОВОРУ</w:t>
      </w:r>
    </w:p>
    <w:p w14:paraId="37F8A50E" w14:textId="77777777" w:rsidR="00610FDD" w:rsidRPr="00A17FEF" w:rsidRDefault="00DC551F" w:rsidP="00610FD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207FC7" w14:textId="76BC7C47" w:rsidR="00DD6E76" w:rsidRDefault="00DC551F" w:rsidP="00610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відбитками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року.  </w:t>
      </w:r>
    </w:p>
    <w:p w14:paraId="52D2C71D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7B2D8ADC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350645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  </w:t>
      </w:r>
    </w:p>
    <w:p w14:paraId="163E51B9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суду; </w:t>
      </w:r>
    </w:p>
    <w:p w14:paraId="6FD1D2B6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F8D8C46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порядку, прямо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 </w:t>
      </w:r>
    </w:p>
    <w:p w14:paraId="544B3285" w14:textId="77777777" w:rsidR="00DD6E76" w:rsidRPr="00A17FEF" w:rsidRDefault="00DC55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49C24" w14:textId="15F45BC8" w:rsidR="00DD6E76" w:rsidRDefault="00DC551F" w:rsidP="005424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ОСОБЛИВІ УМОВИ</w:t>
      </w:r>
    </w:p>
    <w:p w14:paraId="189701EC" w14:textId="77777777" w:rsidR="00DD6E76" w:rsidRPr="00A17FEF" w:rsidRDefault="00DC55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18356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переговори за ним,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наміри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інакше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втрачають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силу. </w:t>
      </w:r>
    </w:p>
    <w:p w14:paraId="2A887AD2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Договору. </w:t>
      </w:r>
    </w:p>
    <w:p w14:paraId="50DC9870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одна одну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ним. </w:t>
      </w:r>
    </w:p>
    <w:p w14:paraId="39D0EBD6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 </w:t>
      </w:r>
    </w:p>
    <w:p w14:paraId="1EF440D8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одному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силу. </w:t>
      </w:r>
    </w:p>
    <w:p w14:paraId="1B68589E" w14:textId="77777777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1C5714" w14:textId="48D31B5D" w:rsidR="00DD6E76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5F7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вручені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особисто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Електронно-цифровим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через систему https://paperless.com.ua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невідкладних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телефону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одночасним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дублюванням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455E27" w14:textId="77777777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39C75F" w14:textId="77777777" w:rsidR="00DD6E76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РЕКВІЗИТИ ТА ПІДПИСИ СТОРІН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D6E76" w14:paraId="35E4E980" w14:textId="77777777">
        <w:tc>
          <w:tcPr>
            <w:tcW w:w="4785" w:type="dxa"/>
          </w:tcPr>
          <w:p w14:paraId="2EA2731C" w14:textId="77777777" w:rsidR="00DD6E76" w:rsidRDefault="00DC5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Сторона1</w:t>
            </w:r>
          </w:p>
          <w:p w14:paraId="2F2112E9" w14:textId="5523E943" w:rsidR="00610FDD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17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Інспекція з питань контролю за паркуванням Дніпровської міської ради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</w:t>
            </w:r>
          </w:p>
          <w:p w14:paraId="5DB881FC" w14:textId="0878C87E" w:rsidR="00A17FEF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Код ЄДРПОУ 42403446,</w:t>
            </w:r>
          </w:p>
          <w:p w14:paraId="1CB039A8" w14:textId="7E742CAF" w:rsidR="00A17FEF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49000, Україна, Дніпропетровська обл., м. Дніпро, </w:t>
            </w:r>
          </w:p>
          <w:p w14:paraId="49E3290A" w14:textId="0A714DE9" w:rsidR="00A17FEF" w:rsidRPr="00A17FEF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пр. Д. Яворницького, б. 75.</w:t>
            </w:r>
          </w:p>
          <w:p w14:paraId="699F5610" w14:textId="4820E52D" w:rsidR="00610FDD" w:rsidRDefault="00610F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04BC60" w14:textId="1DBB7E3A" w:rsidR="00A17FEF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E63842" w14:textId="77777777" w:rsidR="00A17FEF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F3FB0B" w14:textId="529FFD23" w:rsidR="00610FDD" w:rsidRPr="00A17FEF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7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Начальник інспекції</w:t>
            </w:r>
          </w:p>
          <w:p w14:paraId="331FC285" w14:textId="23BB9969" w:rsidR="00A17FEF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C351C4" w14:textId="23BB9969" w:rsidR="00A17FEF" w:rsidRPr="00A17FEF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r w:rsidR="00DC551F" w:rsidRPr="00A17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_____________</w:t>
            </w:r>
            <w:r w:rsidR="00DC551F" w:rsidRPr="00A17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 (</w:t>
            </w:r>
            <w:r w:rsidRPr="00A17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В.П. </w:t>
            </w:r>
            <w:proofErr w:type="spellStart"/>
            <w:r w:rsidRPr="00A17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Бацун</w:t>
            </w:r>
            <w:proofErr w:type="spellEnd"/>
            <w:r w:rsidR="00DC551F" w:rsidRPr="00A17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4F5BEA7F" w14:textId="58C0211E" w:rsidR="00DD6E76" w:rsidRDefault="00DC5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143FE494" w14:textId="77777777" w:rsidR="00DD6E76" w:rsidRDefault="00DC5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Сторона2</w:t>
            </w:r>
          </w:p>
          <w:p w14:paraId="7230BE74" w14:textId="77777777" w:rsidR="00DD6E76" w:rsidRDefault="00DC5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3E667BB" w14:textId="2DF2C8D6" w:rsidR="00DD6E76" w:rsidRDefault="00DC5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0F8C89" w14:textId="2D8F58F5" w:rsidR="00610FDD" w:rsidRDefault="00610F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48C23" w14:textId="19911274" w:rsidR="00610FDD" w:rsidRDefault="00610F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DA9CE" w14:textId="08E8307C" w:rsidR="00610FDD" w:rsidRDefault="00610F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8C735" w14:textId="77777777" w:rsidR="00610FDD" w:rsidRDefault="00610F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61E1E" w14:textId="3A277BD2" w:rsidR="00DD6E76" w:rsidRDefault="00DD6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7C5EB7A" w14:textId="1EE7660A" w:rsidR="00A17FEF" w:rsidRDefault="00A17F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E424262" w14:textId="77777777" w:rsidR="00A17FEF" w:rsidRPr="00A17FEF" w:rsidRDefault="00A17F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65E2CAF" w14:textId="77777777" w:rsidR="00DD6E76" w:rsidRDefault="00DC5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розшифровка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 </w:t>
            </w:r>
          </w:p>
        </w:tc>
      </w:tr>
    </w:tbl>
    <w:p w14:paraId="5DF79C6C" w14:textId="77777777" w:rsidR="00DD6E76" w:rsidRDefault="00DD6E76" w:rsidP="00610F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6E76">
      <w:pgSz w:w="11909" w:h="16834"/>
      <w:pgMar w:top="1440" w:right="832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36CB" w14:textId="77777777" w:rsidR="0055551E" w:rsidRDefault="0055551E" w:rsidP="0054249A">
      <w:pPr>
        <w:spacing w:line="240" w:lineRule="auto"/>
      </w:pPr>
      <w:r>
        <w:separator/>
      </w:r>
    </w:p>
  </w:endnote>
  <w:endnote w:type="continuationSeparator" w:id="0">
    <w:p w14:paraId="53674E17" w14:textId="77777777" w:rsidR="0055551E" w:rsidRDefault="0055551E" w:rsidP="0054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A466" w14:textId="77777777" w:rsidR="0055551E" w:rsidRDefault="0055551E" w:rsidP="0054249A">
      <w:pPr>
        <w:spacing w:line="240" w:lineRule="auto"/>
      </w:pPr>
      <w:r>
        <w:separator/>
      </w:r>
    </w:p>
  </w:footnote>
  <w:footnote w:type="continuationSeparator" w:id="0">
    <w:p w14:paraId="59ED536E" w14:textId="77777777" w:rsidR="0055551E" w:rsidRDefault="0055551E" w:rsidP="00542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76"/>
    <w:rsid w:val="002F1BCD"/>
    <w:rsid w:val="0054249A"/>
    <w:rsid w:val="0055551E"/>
    <w:rsid w:val="00590C45"/>
    <w:rsid w:val="00610FDD"/>
    <w:rsid w:val="006155F7"/>
    <w:rsid w:val="00A17FEF"/>
    <w:rsid w:val="00A608F0"/>
    <w:rsid w:val="00BF14D6"/>
    <w:rsid w:val="00DC551F"/>
    <w:rsid w:val="00DD6E76"/>
    <w:rsid w:val="00E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D986"/>
  <w15:docId w15:val="{D652A7C7-414D-419E-8BB8-C2E0D73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249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4249A"/>
  </w:style>
  <w:style w:type="paragraph" w:styleId="a8">
    <w:name w:val="footer"/>
    <w:basedOn w:val="a"/>
    <w:link w:val="a9"/>
    <w:uiPriority w:val="99"/>
    <w:unhideWhenUsed/>
    <w:rsid w:val="0054249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4249A"/>
  </w:style>
  <w:style w:type="paragraph" w:styleId="aa">
    <w:name w:val="Balloon Text"/>
    <w:basedOn w:val="a"/>
    <w:link w:val="ab"/>
    <w:uiPriority w:val="99"/>
    <w:semiHidden/>
    <w:unhideWhenUsed/>
    <w:rsid w:val="0061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1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6931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2020-10-12T08:05:00Z</cp:lastPrinted>
  <dcterms:created xsi:type="dcterms:W3CDTF">2020-10-07T06:31:00Z</dcterms:created>
  <dcterms:modified xsi:type="dcterms:W3CDTF">2020-10-28T08:36:00Z</dcterms:modified>
</cp:coreProperties>
</file>